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17" w:rsidRDefault="0077602F">
      <w:pPr>
        <w:pBdr>
          <w:bottom w:val="double" w:sz="6" w:space="1" w:color="auto"/>
        </w:pBdr>
      </w:pPr>
      <w:r w:rsidRPr="000B327E">
        <w:rPr>
          <w:b/>
        </w:rPr>
        <w:t>Revealing Latent Prints</w:t>
      </w:r>
      <w:r w:rsidR="00210212" w:rsidRPr="000B327E">
        <w:rPr>
          <w:b/>
        </w:rPr>
        <w:tab/>
      </w:r>
      <w:r w:rsidR="00210212">
        <w:tab/>
      </w:r>
      <w:r w:rsidR="00210212">
        <w:tab/>
      </w:r>
      <w:r w:rsidR="00210212">
        <w:tab/>
      </w:r>
      <w:r w:rsidR="00210212">
        <w:tab/>
        <w:t>Name _______________________________</w:t>
      </w:r>
      <w:r w:rsidR="00210212">
        <w:tab/>
        <w:t>Date _____________________</w:t>
      </w:r>
    </w:p>
    <w:p w:rsidR="000B327E" w:rsidRDefault="000B327E" w:rsidP="000B327E">
      <w:pPr>
        <w:spacing w:after="0" w:line="240" w:lineRule="auto"/>
        <w:rPr>
          <w:b/>
        </w:rPr>
      </w:pPr>
      <w:bookmarkStart w:id="0" w:name="_GoBack"/>
      <w:bookmarkEnd w:id="0"/>
      <w:r w:rsidRPr="000B327E">
        <w:rPr>
          <w:b/>
        </w:rPr>
        <w:t>Step 1:  Found the Website</w:t>
      </w:r>
    </w:p>
    <w:p w:rsidR="000B327E" w:rsidRPr="000B327E" w:rsidRDefault="000B327E" w:rsidP="000B327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Google: </w:t>
      </w:r>
      <w:r w:rsidRPr="000B327E">
        <w:rPr>
          <w:i/>
        </w:rPr>
        <w:t xml:space="preserve">Mr. </w:t>
      </w:r>
      <w:proofErr w:type="spellStart"/>
      <w:r w:rsidRPr="000B327E">
        <w:rPr>
          <w:i/>
        </w:rPr>
        <w:t>Gellner</w:t>
      </w:r>
      <w:proofErr w:type="spellEnd"/>
      <w:r w:rsidRPr="000B327E">
        <w:rPr>
          <w:i/>
        </w:rPr>
        <w:t xml:space="preserve"> Meet </w:t>
      </w:r>
      <w:proofErr w:type="gramStart"/>
      <w:r w:rsidRPr="000B327E">
        <w:rPr>
          <w:i/>
        </w:rPr>
        <w:t>The</w:t>
      </w:r>
      <w:proofErr w:type="gramEnd"/>
      <w:r w:rsidRPr="000B327E">
        <w:rPr>
          <w:i/>
        </w:rPr>
        <w:t xml:space="preserve"> Teacher</w:t>
      </w:r>
    </w:p>
    <w:p w:rsidR="000B327E" w:rsidRDefault="000B327E" w:rsidP="000B327E">
      <w:pPr>
        <w:pStyle w:val="ListParagraph"/>
        <w:numPr>
          <w:ilvl w:val="0"/>
          <w:numId w:val="1"/>
        </w:numPr>
        <w:spacing w:after="0" w:line="240" w:lineRule="auto"/>
      </w:pPr>
      <w:r>
        <w:t>Click: Forensic Science</w:t>
      </w:r>
    </w:p>
    <w:p w:rsidR="000B327E" w:rsidRDefault="000B327E" w:rsidP="000B327E">
      <w:pPr>
        <w:pStyle w:val="ListParagraph"/>
        <w:numPr>
          <w:ilvl w:val="0"/>
          <w:numId w:val="1"/>
        </w:numPr>
        <w:spacing w:after="0" w:line="240" w:lineRule="auto"/>
      </w:pPr>
      <w:r>
        <w:t>Click: Links</w:t>
      </w:r>
    </w:p>
    <w:p w:rsidR="000B327E" w:rsidRDefault="000B327E" w:rsidP="000B327E">
      <w:pPr>
        <w:pStyle w:val="ListParagraph"/>
        <w:numPr>
          <w:ilvl w:val="0"/>
          <w:numId w:val="1"/>
        </w:numPr>
        <w:spacing w:after="0" w:line="240" w:lineRule="auto"/>
      </w:pPr>
      <w:r>
        <w:t>Click:  Latent Prints</w:t>
      </w:r>
    </w:p>
    <w:p w:rsidR="000B327E" w:rsidRDefault="000B327E" w:rsidP="000B327E">
      <w:pPr>
        <w:spacing w:after="0" w:line="240" w:lineRule="auto"/>
      </w:pPr>
    </w:p>
    <w:p w:rsidR="000B327E" w:rsidRPr="000B327E" w:rsidRDefault="000B327E" w:rsidP="000B327E">
      <w:pPr>
        <w:spacing w:after="0" w:line="240" w:lineRule="auto"/>
        <w:rPr>
          <w:b/>
        </w:rPr>
      </w:pPr>
      <w:r w:rsidRPr="000B327E">
        <w:rPr>
          <w:b/>
        </w:rPr>
        <w:t>Step 2:  Read the info</w:t>
      </w:r>
    </w:p>
    <w:p w:rsidR="000B327E" w:rsidRDefault="000B327E" w:rsidP="000B327E">
      <w:pPr>
        <w:pStyle w:val="ListParagraph"/>
        <w:numPr>
          <w:ilvl w:val="0"/>
          <w:numId w:val="2"/>
        </w:numPr>
        <w:spacing w:after="0" w:line="240" w:lineRule="auto"/>
      </w:pPr>
      <w:r>
        <w:t>Scroll down the website until you see the method you need to identify</w:t>
      </w:r>
    </w:p>
    <w:p w:rsidR="000B327E" w:rsidRDefault="000B327E" w:rsidP="000B327E">
      <w:pPr>
        <w:spacing w:after="0" w:line="240" w:lineRule="auto"/>
      </w:pPr>
    </w:p>
    <w:p w:rsidR="000B327E" w:rsidRDefault="000B327E" w:rsidP="000B327E">
      <w:pPr>
        <w:spacing w:after="0" w:line="240" w:lineRule="auto"/>
      </w:pPr>
      <w:r w:rsidRPr="000B327E">
        <w:rPr>
          <w:b/>
        </w:rPr>
        <w:t>Step 3:</w:t>
      </w:r>
      <w:r>
        <w:t xml:space="preserve">  Fill in the chart based on the information you read.</w:t>
      </w:r>
    </w:p>
    <w:p w:rsidR="000B327E" w:rsidRDefault="000B327E" w:rsidP="000B327E">
      <w:pPr>
        <w:spacing w:after="0" w:line="240" w:lineRule="auto"/>
      </w:pPr>
    </w:p>
    <w:p w:rsidR="0077602F" w:rsidRPr="00210212" w:rsidRDefault="00E70180" w:rsidP="00967C93">
      <w:pPr>
        <w:rPr>
          <w:b/>
        </w:rPr>
      </w:pPr>
      <w:hyperlink r:id="rId6" w:history="1">
        <w:r w:rsidR="00967C93">
          <w:rPr>
            <w:rStyle w:val="Hyperlink"/>
          </w:rPr>
          <w:t>http://blog.makezine.com/laboratory-80-revealing-latent-fing</w:t>
        </w:r>
      </w:hyperlink>
    </w:p>
    <w:tbl>
      <w:tblPr>
        <w:tblStyle w:val="TableGrid"/>
        <w:tblW w:w="13203" w:type="dxa"/>
        <w:tblLook w:val="04A0" w:firstRow="1" w:lastRow="0" w:firstColumn="1" w:lastColumn="0" w:noHBand="0" w:noVBand="1"/>
      </w:tblPr>
      <w:tblGrid>
        <w:gridCol w:w="2559"/>
        <w:gridCol w:w="2589"/>
        <w:gridCol w:w="2160"/>
        <w:gridCol w:w="2250"/>
        <w:gridCol w:w="3645"/>
      </w:tblGrid>
      <w:tr w:rsidR="00C40986" w:rsidRPr="00210212" w:rsidTr="000B327E">
        <w:trPr>
          <w:trHeight w:val="704"/>
        </w:trPr>
        <w:tc>
          <w:tcPr>
            <w:tcW w:w="2559" w:type="dxa"/>
          </w:tcPr>
          <w:p w:rsidR="00C40986" w:rsidRPr="00210212" w:rsidRDefault="00C40986" w:rsidP="00210212">
            <w:pPr>
              <w:jc w:val="center"/>
              <w:rPr>
                <w:b/>
              </w:rPr>
            </w:pPr>
            <w:r w:rsidRPr="00210212">
              <w:rPr>
                <w:b/>
              </w:rPr>
              <w:t>METHOD</w:t>
            </w:r>
          </w:p>
        </w:tc>
        <w:tc>
          <w:tcPr>
            <w:tcW w:w="2589" w:type="dxa"/>
          </w:tcPr>
          <w:p w:rsidR="00C40986" w:rsidRPr="00210212" w:rsidRDefault="00C40986" w:rsidP="00210212">
            <w:pPr>
              <w:jc w:val="center"/>
              <w:rPr>
                <w:b/>
              </w:rPr>
            </w:pPr>
            <w:r w:rsidRPr="00210212">
              <w:rPr>
                <w:b/>
              </w:rPr>
              <w:t>SURFACES USED FOR</w:t>
            </w:r>
          </w:p>
        </w:tc>
        <w:tc>
          <w:tcPr>
            <w:tcW w:w="2160" w:type="dxa"/>
          </w:tcPr>
          <w:p w:rsidR="00C40986" w:rsidRPr="00210212" w:rsidRDefault="00C40986" w:rsidP="00210212">
            <w:pPr>
              <w:jc w:val="center"/>
              <w:rPr>
                <w:b/>
              </w:rPr>
            </w:pPr>
            <w:r w:rsidRPr="00210212">
              <w:rPr>
                <w:b/>
              </w:rPr>
              <w:t>COLOR OF PRINT</w:t>
            </w:r>
          </w:p>
        </w:tc>
        <w:tc>
          <w:tcPr>
            <w:tcW w:w="2250" w:type="dxa"/>
          </w:tcPr>
          <w:p w:rsidR="00C40986" w:rsidRPr="00210212" w:rsidRDefault="00C40986" w:rsidP="00210212">
            <w:pPr>
              <w:jc w:val="center"/>
              <w:rPr>
                <w:b/>
              </w:rPr>
            </w:pPr>
            <w:r w:rsidRPr="00210212">
              <w:rPr>
                <w:b/>
              </w:rPr>
              <w:t>“LIFE SPAN” OF PRINT</w:t>
            </w:r>
          </w:p>
        </w:tc>
        <w:tc>
          <w:tcPr>
            <w:tcW w:w="3645" w:type="dxa"/>
          </w:tcPr>
          <w:p w:rsidR="00C40986" w:rsidRPr="00210212" w:rsidRDefault="000B327E" w:rsidP="00210212">
            <w:pPr>
              <w:jc w:val="center"/>
              <w:rPr>
                <w:b/>
              </w:rPr>
            </w:pPr>
            <w:r>
              <w:rPr>
                <w:b/>
              </w:rPr>
              <w:t>Two O</w:t>
            </w:r>
            <w:r w:rsidR="00C40986">
              <w:rPr>
                <w:b/>
              </w:rPr>
              <w:t>ther Characteristics</w:t>
            </w:r>
          </w:p>
        </w:tc>
      </w:tr>
      <w:tr w:rsidR="00C40986" w:rsidTr="000B327E">
        <w:trPr>
          <w:trHeight w:val="1448"/>
        </w:trPr>
        <w:tc>
          <w:tcPr>
            <w:tcW w:w="2559" w:type="dxa"/>
          </w:tcPr>
          <w:p w:rsidR="00C40986" w:rsidRDefault="00C40986" w:rsidP="00210212">
            <w:pPr>
              <w:jc w:val="center"/>
            </w:pPr>
            <w:r>
              <w:t>Iodine Fuming</w:t>
            </w:r>
          </w:p>
          <w:p w:rsidR="00C40986" w:rsidRDefault="00C40986" w:rsidP="00210212">
            <w:pPr>
              <w:jc w:val="center"/>
            </w:pPr>
          </w:p>
          <w:p w:rsidR="00C40986" w:rsidRDefault="00C40986" w:rsidP="00210212">
            <w:pPr>
              <w:jc w:val="center"/>
            </w:pPr>
          </w:p>
          <w:p w:rsidR="00C40986" w:rsidRDefault="00C40986" w:rsidP="00210212">
            <w:pPr>
              <w:jc w:val="center"/>
            </w:pPr>
          </w:p>
        </w:tc>
        <w:tc>
          <w:tcPr>
            <w:tcW w:w="2589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2160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2250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3645" w:type="dxa"/>
          </w:tcPr>
          <w:p w:rsidR="00C40986" w:rsidRDefault="00C40986" w:rsidP="00210212">
            <w:pPr>
              <w:jc w:val="center"/>
            </w:pPr>
          </w:p>
        </w:tc>
      </w:tr>
      <w:tr w:rsidR="00C40986" w:rsidTr="000B327E">
        <w:trPr>
          <w:trHeight w:val="1428"/>
        </w:trPr>
        <w:tc>
          <w:tcPr>
            <w:tcW w:w="2559" w:type="dxa"/>
          </w:tcPr>
          <w:p w:rsidR="00C40986" w:rsidRDefault="00C40986" w:rsidP="00210212">
            <w:pPr>
              <w:jc w:val="center"/>
            </w:pPr>
            <w:r>
              <w:t>Silver Nitrate</w:t>
            </w:r>
          </w:p>
          <w:p w:rsidR="00C40986" w:rsidRDefault="00C40986" w:rsidP="00210212">
            <w:pPr>
              <w:jc w:val="center"/>
            </w:pPr>
          </w:p>
          <w:p w:rsidR="00C40986" w:rsidRDefault="00C40986" w:rsidP="00210212">
            <w:pPr>
              <w:jc w:val="center"/>
            </w:pPr>
          </w:p>
          <w:p w:rsidR="00C40986" w:rsidRDefault="00C40986" w:rsidP="00210212">
            <w:pPr>
              <w:jc w:val="center"/>
            </w:pPr>
          </w:p>
        </w:tc>
        <w:tc>
          <w:tcPr>
            <w:tcW w:w="2589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2160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2250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3645" w:type="dxa"/>
          </w:tcPr>
          <w:p w:rsidR="00C40986" w:rsidRDefault="00C40986" w:rsidP="00210212">
            <w:pPr>
              <w:jc w:val="center"/>
            </w:pPr>
          </w:p>
        </w:tc>
      </w:tr>
      <w:tr w:rsidR="00C40986" w:rsidTr="000B327E">
        <w:trPr>
          <w:trHeight w:val="1428"/>
        </w:trPr>
        <w:tc>
          <w:tcPr>
            <w:tcW w:w="2559" w:type="dxa"/>
          </w:tcPr>
          <w:p w:rsidR="00C40986" w:rsidRDefault="00C40986" w:rsidP="00210212">
            <w:pPr>
              <w:jc w:val="center"/>
            </w:pPr>
            <w:r>
              <w:t xml:space="preserve">Ninhydrin </w:t>
            </w:r>
          </w:p>
          <w:p w:rsidR="00C40986" w:rsidRDefault="00C40986" w:rsidP="00210212">
            <w:pPr>
              <w:jc w:val="center"/>
            </w:pPr>
            <w:r>
              <w:t>(in acetone)</w:t>
            </w:r>
          </w:p>
          <w:p w:rsidR="00C40986" w:rsidRDefault="00C40986" w:rsidP="00210212">
            <w:pPr>
              <w:jc w:val="center"/>
            </w:pPr>
          </w:p>
          <w:p w:rsidR="00C40986" w:rsidRDefault="00C40986" w:rsidP="00210212">
            <w:pPr>
              <w:jc w:val="center"/>
            </w:pPr>
          </w:p>
        </w:tc>
        <w:tc>
          <w:tcPr>
            <w:tcW w:w="2589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2160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2250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3645" w:type="dxa"/>
          </w:tcPr>
          <w:p w:rsidR="00C40986" w:rsidRDefault="00C40986" w:rsidP="00210212">
            <w:pPr>
              <w:jc w:val="center"/>
            </w:pPr>
          </w:p>
        </w:tc>
      </w:tr>
      <w:tr w:rsidR="00C40986" w:rsidTr="000B327E">
        <w:trPr>
          <w:trHeight w:val="1428"/>
        </w:trPr>
        <w:tc>
          <w:tcPr>
            <w:tcW w:w="2559" w:type="dxa"/>
          </w:tcPr>
          <w:p w:rsidR="00C40986" w:rsidRDefault="00C40986" w:rsidP="00210212">
            <w:pPr>
              <w:jc w:val="center"/>
            </w:pPr>
            <w:r>
              <w:t>Cyanoacrylate</w:t>
            </w:r>
          </w:p>
          <w:p w:rsidR="00C40986" w:rsidRDefault="00C40986" w:rsidP="00210212">
            <w:pPr>
              <w:jc w:val="center"/>
            </w:pPr>
            <w:r>
              <w:t>(Super glue fuming)</w:t>
            </w:r>
          </w:p>
          <w:p w:rsidR="00C40986" w:rsidRDefault="00C40986" w:rsidP="00210212">
            <w:pPr>
              <w:jc w:val="center"/>
            </w:pPr>
          </w:p>
          <w:p w:rsidR="00C40986" w:rsidRDefault="00C40986" w:rsidP="00210212">
            <w:pPr>
              <w:jc w:val="center"/>
            </w:pPr>
          </w:p>
        </w:tc>
        <w:tc>
          <w:tcPr>
            <w:tcW w:w="2589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2160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2250" w:type="dxa"/>
          </w:tcPr>
          <w:p w:rsidR="00C40986" w:rsidRDefault="00C40986" w:rsidP="00210212">
            <w:pPr>
              <w:jc w:val="center"/>
            </w:pPr>
          </w:p>
        </w:tc>
        <w:tc>
          <w:tcPr>
            <w:tcW w:w="3645" w:type="dxa"/>
          </w:tcPr>
          <w:p w:rsidR="00C40986" w:rsidRDefault="00C40986" w:rsidP="00210212">
            <w:pPr>
              <w:jc w:val="center"/>
            </w:pPr>
          </w:p>
        </w:tc>
      </w:tr>
    </w:tbl>
    <w:p w:rsidR="000E2AED" w:rsidRDefault="000E2AED" w:rsidP="000B327E"/>
    <w:sectPr w:rsidR="000E2AED" w:rsidSect="004946E9">
      <w:pgSz w:w="15840" w:h="12240" w:orient="landscape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589B"/>
    <w:multiLevelType w:val="hybridMultilevel"/>
    <w:tmpl w:val="041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679A"/>
    <w:multiLevelType w:val="hybridMultilevel"/>
    <w:tmpl w:val="A6CC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02F"/>
    <w:rsid w:val="00092269"/>
    <w:rsid w:val="000B327E"/>
    <w:rsid w:val="000E2AED"/>
    <w:rsid w:val="00210212"/>
    <w:rsid w:val="00220CB6"/>
    <w:rsid w:val="0035729A"/>
    <w:rsid w:val="003F55D8"/>
    <w:rsid w:val="00404790"/>
    <w:rsid w:val="00464217"/>
    <w:rsid w:val="004946E9"/>
    <w:rsid w:val="005A6C62"/>
    <w:rsid w:val="006F63FA"/>
    <w:rsid w:val="0077602F"/>
    <w:rsid w:val="00967C93"/>
    <w:rsid w:val="00A863AA"/>
    <w:rsid w:val="00B11E85"/>
    <w:rsid w:val="00B45531"/>
    <w:rsid w:val="00C40986"/>
    <w:rsid w:val="00D9687D"/>
    <w:rsid w:val="00D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6FC3"/>
  <w15:docId w15:val="{81F380CB-5A44-4691-88B0-C5F60E9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7C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g.makezine.com/laboratory-80-revealing-latent-f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606EF-3325-4567-8657-E83D074D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Gellner, Jonah</cp:lastModifiedBy>
  <cp:revision>6</cp:revision>
  <cp:lastPrinted>2017-11-29T12:21:00Z</cp:lastPrinted>
  <dcterms:created xsi:type="dcterms:W3CDTF">2011-11-28T02:33:00Z</dcterms:created>
  <dcterms:modified xsi:type="dcterms:W3CDTF">2017-11-29T13:41:00Z</dcterms:modified>
</cp:coreProperties>
</file>